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insideH w:val="single" w:sz="4" w:space="0" w:color="000000"/>
        </w:tblBorders>
        <w:tblLook w:val="00A0"/>
      </w:tblPr>
      <w:tblGrid>
        <w:gridCol w:w="5387"/>
        <w:gridCol w:w="4253"/>
      </w:tblGrid>
      <w:tr w:rsidR="00AF295C" w:rsidRPr="004F12D4" w:rsidTr="003D0BAF">
        <w:tc>
          <w:tcPr>
            <w:tcW w:w="5387" w:type="dxa"/>
          </w:tcPr>
          <w:p w:rsidR="00AF295C" w:rsidRPr="004F12D4" w:rsidRDefault="00AF295C" w:rsidP="003D0B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2D4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AF295C" w:rsidRPr="004F12D4" w:rsidRDefault="00AF295C" w:rsidP="003D0B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2D4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AF295C" w:rsidRPr="004F12D4" w:rsidRDefault="00D900B5" w:rsidP="003D0B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28 августа  2014</w:t>
            </w:r>
            <w:r w:rsidR="00AF295C" w:rsidRPr="004F12D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F295C" w:rsidRPr="004F12D4" w:rsidRDefault="00AF295C" w:rsidP="003D0B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F295C" w:rsidRPr="004F12D4" w:rsidRDefault="00AF295C" w:rsidP="003D0BA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2D4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F295C" w:rsidRPr="004F12D4" w:rsidRDefault="00AF295C" w:rsidP="003D0BA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2D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AF295C" w:rsidRPr="004F12D4" w:rsidRDefault="00D900B5" w:rsidP="003D0BA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В.М.Климова</w:t>
            </w:r>
            <w:r w:rsidR="00AF295C" w:rsidRPr="004F1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295C" w:rsidRPr="004F12D4" w:rsidRDefault="00D900B5" w:rsidP="003D0BA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№20/5 от 28 августа 2014</w:t>
            </w:r>
            <w:r w:rsidR="00AF295C" w:rsidRPr="004F12D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F295C" w:rsidRPr="004F12D4" w:rsidRDefault="00AF295C" w:rsidP="00AF295C">
      <w:pPr>
        <w:rPr>
          <w:b/>
          <w:sz w:val="24"/>
          <w:szCs w:val="24"/>
        </w:rPr>
      </w:pPr>
    </w:p>
    <w:p w:rsidR="00AF295C" w:rsidRPr="004F12D4" w:rsidRDefault="00AF295C" w:rsidP="00AF29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12D4">
        <w:rPr>
          <w:rFonts w:ascii="Times New Roman" w:hAnsi="Times New Roman"/>
          <w:b/>
          <w:sz w:val="24"/>
          <w:szCs w:val="24"/>
        </w:rPr>
        <w:t>ПОЛОЖЕНИЕ</w:t>
      </w:r>
    </w:p>
    <w:p w:rsidR="00AF295C" w:rsidRPr="004F12D4" w:rsidRDefault="00AF295C" w:rsidP="00AF29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12D4">
        <w:rPr>
          <w:rFonts w:ascii="Times New Roman" w:hAnsi="Times New Roman"/>
          <w:b/>
          <w:sz w:val="24"/>
          <w:szCs w:val="24"/>
        </w:rPr>
        <w:t>о конфликте интересов педагогического работника</w:t>
      </w:r>
    </w:p>
    <w:p w:rsidR="00AF295C" w:rsidRDefault="00AF295C" w:rsidP="00AF29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12D4">
        <w:rPr>
          <w:rFonts w:ascii="Times New Roman" w:hAnsi="Times New Roman"/>
          <w:b/>
          <w:sz w:val="24"/>
          <w:szCs w:val="24"/>
        </w:rPr>
        <w:t xml:space="preserve">МБОУ </w:t>
      </w:r>
      <w:r w:rsidR="00D900B5">
        <w:rPr>
          <w:rFonts w:ascii="Times New Roman" w:hAnsi="Times New Roman"/>
          <w:b/>
          <w:sz w:val="24"/>
          <w:szCs w:val="24"/>
        </w:rPr>
        <w:t>Верхне – Любовшенской ООШ имени В.Г.Куликова</w:t>
      </w:r>
    </w:p>
    <w:p w:rsidR="00AF295C" w:rsidRPr="004F12D4" w:rsidRDefault="00AF295C" w:rsidP="00AF29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95C" w:rsidRPr="004F12D4" w:rsidRDefault="00AF295C" w:rsidP="00AF295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>Настоящее Положение о конфликте интересов педагогического работника Школ</w:t>
      </w:r>
      <w:proofErr w:type="gramStart"/>
      <w:r w:rsidRPr="004F12D4">
        <w:rPr>
          <w:rFonts w:ascii="Times New Roman" w:hAnsi="Times New Roman"/>
          <w:sz w:val="24"/>
          <w:szCs w:val="24"/>
        </w:rPr>
        <w:t>ы(</w:t>
      </w:r>
      <w:proofErr w:type="gramEnd"/>
      <w:r w:rsidRPr="004F12D4">
        <w:rPr>
          <w:rFonts w:ascii="Times New Roman" w:hAnsi="Times New Roman"/>
          <w:sz w:val="24"/>
          <w:szCs w:val="24"/>
        </w:rPr>
        <w:t>далее – Положение) разработано на основе Федерального закона от 29.12.2012 №273-ФЗ  «Об образовании в Российской Федерации» (глава 1 статья 2 п.33,глава 5 статьи 47,48).</w:t>
      </w:r>
    </w:p>
    <w:p w:rsidR="00AF295C" w:rsidRPr="004F12D4" w:rsidRDefault="00AF295C" w:rsidP="00AF295C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95C" w:rsidRPr="004F12D4" w:rsidRDefault="00AF295C" w:rsidP="00AF29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2D4">
        <w:rPr>
          <w:rFonts w:ascii="Times New Roman" w:hAnsi="Times New Roman"/>
          <w:sz w:val="24"/>
          <w:szCs w:val="24"/>
        </w:rPr>
        <w:t>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4F12D4">
        <w:rPr>
          <w:rFonts w:ascii="Times New Roman" w:hAnsi="Times New Roman"/>
          <w:sz w:val="24"/>
          <w:szCs w:val="24"/>
        </w:rPr>
        <w:t>, родителей (законных представителей) несовершеннолетних обучающихся.</w:t>
      </w:r>
    </w:p>
    <w:p w:rsidR="00AF295C" w:rsidRPr="004F12D4" w:rsidRDefault="00AF295C" w:rsidP="00AF295C">
      <w:pPr>
        <w:pStyle w:val="a4"/>
        <w:rPr>
          <w:rFonts w:ascii="Times New Roman" w:hAnsi="Times New Roman"/>
          <w:b/>
          <w:sz w:val="24"/>
          <w:szCs w:val="24"/>
        </w:rPr>
      </w:pPr>
    </w:p>
    <w:p w:rsidR="00AF295C" w:rsidRPr="004F12D4" w:rsidRDefault="00AF295C" w:rsidP="00AF29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>Конкретными ситуациями конфликта 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</w:r>
    </w:p>
    <w:p w:rsidR="00AF295C" w:rsidRPr="004F12D4" w:rsidRDefault="00AF295C" w:rsidP="00AF2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>-учитель ведет  уроки и платные занятия у одних и тех же учеников;</w:t>
      </w:r>
    </w:p>
    <w:p w:rsidR="00AF295C" w:rsidRPr="004F12D4" w:rsidRDefault="00AF295C" w:rsidP="00AF2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>-учитель «обменивается» с коллегами слабоуспевающими  обучающимися для репетиторства;</w:t>
      </w:r>
    </w:p>
    <w:p w:rsidR="00AF295C" w:rsidRPr="004F12D4" w:rsidRDefault="00AF295C" w:rsidP="00AF2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 xml:space="preserve">-учитель осуществляет репетиторство с </w:t>
      </w:r>
      <w:proofErr w:type="gramStart"/>
      <w:r w:rsidRPr="004F12D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F12D4">
        <w:rPr>
          <w:rFonts w:ascii="Times New Roman" w:hAnsi="Times New Roman"/>
          <w:sz w:val="24"/>
          <w:szCs w:val="24"/>
        </w:rPr>
        <w:t>, которых  обучает;</w:t>
      </w:r>
    </w:p>
    <w:p w:rsidR="00AF295C" w:rsidRPr="004F12D4" w:rsidRDefault="00AF295C" w:rsidP="00AF2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>-учитель осуществляет репетиторство во время урока, внеклассного мероприятия и т.д.;</w:t>
      </w:r>
    </w:p>
    <w:p w:rsidR="00AF295C" w:rsidRPr="004F12D4" w:rsidRDefault="00AF295C" w:rsidP="00AF2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>-учитель получает  подарки и услуги;</w:t>
      </w:r>
    </w:p>
    <w:p w:rsidR="00AF295C" w:rsidRPr="004F12D4" w:rsidRDefault="00AF295C" w:rsidP="00AF2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>-учитель участвует  в формировании списка класса, особенно первоклассников;</w:t>
      </w:r>
    </w:p>
    <w:p w:rsidR="00AF295C" w:rsidRPr="004F12D4" w:rsidRDefault="00AF295C" w:rsidP="00AF2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>-учитель собирает  деньги  на нужды класса, школы;</w:t>
      </w:r>
    </w:p>
    <w:p w:rsidR="00AF295C" w:rsidRPr="004F12D4" w:rsidRDefault="00AF295C" w:rsidP="00AF2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>-учитель участвует  в жюри конкурсных мероприятий, олимпиад с участием своих обучающихся;</w:t>
      </w:r>
    </w:p>
    <w:p w:rsidR="00AF295C" w:rsidRPr="004F12D4" w:rsidRDefault="00AF295C" w:rsidP="00AF2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>-учитель получает небезвыгодные предложения  от родителей (законных представителей) обучающихся, которых он обучает или у которых является классным руководителем;</w:t>
      </w:r>
    </w:p>
    <w:p w:rsidR="00AF295C" w:rsidRPr="004F12D4" w:rsidRDefault="00AF295C" w:rsidP="00AF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 xml:space="preserve"> - учитель небескорыстно использует  возможности родителей обучающихся;</w:t>
      </w:r>
    </w:p>
    <w:p w:rsidR="00AF295C" w:rsidRPr="004F12D4" w:rsidRDefault="00AF295C" w:rsidP="00AF2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>-учитель нарушает  установленные в Школе запреты  и т.д.</w:t>
      </w:r>
    </w:p>
    <w:p w:rsidR="00AF295C" w:rsidRPr="004F12D4" w:rsidRDefault="00AF295C" w:rsidP="00AF2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F295C" w:rsidRPr="004F12D4" w:rsidRDefault="00AF295C" w:rsidP="00AF29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>Для предотвращения конфликта интересов педагогическим работникам Школы необходимо следовать «Кодексу педагогического работника Школы по предотвращению конфликта интересов».</w:t>
      </w:r>
    </w:p>
    <w:p w:rsidR="00AF295C" w:rsidRPr="004F12D4" w:rsidRDefault="00AF295C" w:rsidP="00AF29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 xml:space="preserve">Педагогический работник Школы, в отношении которого возник спор о конфликте интересов, вправе обратиться вКомиссию по урегулированию споров между участниками образовательных отношений, в функциональные </w:t>
      </w:r>
      <w:proofErr w:type="gramStart"/>
      <w:r w:rsidRPr="004F12D4">
        <w:rPr>
          <w:rFonts w:ascii="Times New Roman" w:hAnsi="Times New Roman"/>
          <w:sz w:val="24"/>
          <w:szCs w:val="24"/>
        </w:rPr>
        <w:t>обязанности</w:t>
      </w:r>
      <w:proofErr w:type="gramEnd"/>
      <w:r w:rsidRPr="004F12D4">
        <w:rPr>
          <w:rFonts w:ascii="Times New Roman" w:hAnsi="Times New Roman"/>
          <w:sz w:val="24"/>
          <w:szCs w:val="24"/>
        </w:rPr>
        <w:t xml:space="preserve"> которой входит прием вопросов сотрудников  об определении наличия или отсутствия данного конфликта.</w:t>
      </w:r>
    </w:p>
    <w:p w:rsidR="00AF295C" w:rsidRPr="004F12D4" w:rsidRDefault="00AF295C" w:rsidP="00AF29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2D4">
        <w:rPr>
          <w:rFonts w:ascii="Times New Roman" w:hAnsi="Times New Roman"/>
          <w:sz w:val="24"/>
          <w:szCs w:val="24"/>
        </w:rPr>
        <w:t xml:space="preserve">Обратиться в  Комиссию можно только в письменной форме. </w:t>
      </w:r>
    </w:p>
    <w:p w:rsidR="00AF295C" w:rsidRPr="004F12D4" w:rsidRDefault="00AF295C" w:rsidP="00AF295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7A95" w:rsidRDefault="00D77A95"/>
    <w:sectPr w:rsidR="00D77A95" w:rsidSect="004F12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6D73"/>
    <w:multiLevelType w:val="hybridMultilevel"/>
    <w:tmpl w:val="2E60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95C"/>
    <w:rsid w:val="008F0A9C"/>
    <w:rsid w:val="00AF295C"/>
    <w:rsid w:val="00D77A95"/>
    <w:rsid w:val="00D9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9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F2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2014-11-13T21:45:00Z</cp:lastPrinted>
  <dcterms:created xsi:type="dcterms:W3CDTF">2014-11-13T18:03:00Z</dcterms:created>
  <dcterms:modified xsi:type="dcterms:W3CDTF">2014-11-13T21:45:00Z</dcterms:modified>
</cp:coreProperties>
</file>